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FF07" w14:textId="1BE39397" w:rsidR="00665CB9" w:rsidRDefault="008D7C3A" w:rsidP="00665CB9">
      <w:pPr>
        <w:pStyle w:val="Heading1"/>
        <w:rPr>
          <w:rFonts w:ascii="Bodoni MT" w:hAnsi="Bodoni MT"/>
          <w:sz w:val="56"/>
          <w:szCs w:val="56"/>
        </w:rPr>
      </w:pPr>
      <w:r w:rsidRPr="00BE7885">
        <w:rPr>
          <w:noProof/>
          <w:sz w:val="56"/>
          <w:szCs w:val="56"/>
        </w:rPr>
        <mc:AlternateContent>
          <mc:Choice Requires="wps">
            <w:drawing>
              <wp:anchor distT="0" distB="0" distL="114300" distR="114300" simplePos="0" relativeHeight="251659264" behindDoc="0" locked="0" layoutInCell="1" allowOverlap="1" wp14:anchorId="5F6FAFD1" wp14:editId="109AA93C">
                <wp:simplePos x="0" y="0"/>
                <wp:positionH relativeFrom="column">
                  <wp:posOffset>2540</wp:posOffset>
                </wp:positionH>
                <wp:positionV relativeFrom="paragraph">
                  <wp:posOffset>632460</wp:posOffset>
                </wp:positionV>
                <wp:extent cx="6057900" cy="58420"/>
                <wp:effectExtent l="12700" t="12700" r="12700" b="17780"/>
                <wp:wrapNone/>
                <wp:docPr id="466520945" name="Rectangle 4"/>
                <wp:cNvGraphicFramePr/>
                <a:graphic xmlns:a="http://schemas.openxmlformats.org/drawingml/2006/main">
                  <a:graphicData uri="http://schemas.microsoft.com/office/word/2010/wordprocessingShape">
                    <wps:wsp>
                      <wps:cNvSpPr/>
                      <wps:spPr>
                        <a:xfrm>
                          <a:off x="0" y="0"/>
                          <a:ext cx="6057900" cy="584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E8E7D" id="Rectangle 4" o:spid="_x0000_s1026" style="position:absolute;margin-left:.2pt;margin-top:49.8pt;width:477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" fillcolor="#156082 [3204]" strokecolor="#030e13 [484]" strokeweight="1.5pt"/>
            </w:pict>
          </mc:Fallback>
        </mc:AlternateContent>
      </w:r>
      <w:r w:rsidR="002216F2" w:rsidRPr="00BE7885">
        <w:rPr>
          <w:rFonts w:ascii="Bodoni MT" w:hAnsi="Bodoni MT"/>
          <w:sz w:val="56"/>
          <w:szCs w:val="56"/>
        </w:rPr>
        <w:t>KVAL</w:t>
      </w:r>
      <w:r w:rsidR="00FE0DC6" w:rsidRPr="00BE7885">
        <w:rPr>
          <w:rFonts w:ascii="Bodoni MT" w:hAnsi="Bodoni MT"/>
          <w:sz w:val="56"/>
          <w:szCs w:val="56"/>
        </w:rPr>
        <w:t xml:space="preserve"> </w:t>
      </w:r>
      <w:r w:rsidR="00C05D67" w:rsidRPr="00BE7885">
        <w:rPr>
          <w:rFonts w:ascii="Bodoni MT" w:hAnsi="Bodoni MT"/>
          <w:sz w:val="56"/>
          <w:szCs w:val="56"/>
        </w:rPr>
        <w:t xml:space="preserve">Monthly Newsletter </w:t>
      </w:r>
    </w:p>
    <w:p w14:paraId="3B343BF8" w14:textId="77777777" w:rsidR="009C5F75" w:rsidRPr="000B08CA" w:rsidRDefault="009C5F75" w:rsidP="00654B1C">
      <w:pPr>
        <w:spacing w:after="0" w:line="240" w:lineRule="auto"/>
        <w:jc w:val="right"/>
        <w:rPr>
          <w:rFonts w:ascii="Calibri" w:eastAsia="Times New Roman" w:hAnsi="Calibri" w:cs="Times New Roman"/>
          <w:color w:val="000000" w:themeColor="text1"/>
          <w:kern w:val="0"/>
          <w:sz w:val="22"/>
          <w:szCs w:val="22"/>
          <w14:ligatures w14:val="none"/>
        </w:rPr>
      </w:pPr>
      <w:r w:rsidRPr="000B08CA">
        <w:rPr>
          <w:rFonts w:ascii="Calibri" w:eastAsia="Times New Roman" w:hAnsi="Calibri" w:cs="Times New Roman"/>
          <w:kern w:val="0"/>
          <w:sz w:val="22"/>
          <w:szCs w:val="22"/>
          <w14:ligatures w14:val="none"/>
        </w:rPr>
        <w:t>Anthony Nelson</w:t>
      </w:r>
    </w:p>
    <w:p w14:paraId="5DED6E5C" w14:textId="77777777" w:rsidR="009C5F75" w:rsidRPr="000B08CA" w:rsidRDefault="009C5F75" w:rsidP="00654B1C">
      <w:pPr>
        <w:spacing w:after="0" w:line="240" w:lineRule="auto"/>
        <w:jc w:val="right"/>
        <w:rPr>
          <w:rFonts w:ascii="Calibri" w:eastAsia="Times New Roman" w:hAnsi="Calibri" w:cs="Times New Roman"/>
          <w:kern w:val="0"/>
          <w:sz w:val="22"/>
          <w:szCs w:val="22"/>
          <w14:ligatures w14:val="none"/>
        </w:rPr>
      </w:pPr>
      <w:r w:rsidRPr="000B08CA">
        <w:rPr>
          <w:rFonts w:ascii="Calibri" w:eastAsia="Times New Roman" w:hAnsi="Calibri" w:cs="Times New Roman"/>
          <w:kern w:val="0"/>
          <w:sz w:val="22"/>
          <w:szCs w:val="22"/>
          <w14:ligatures w14:val="none"/>
        </w:rPr>
        <w:t>Publicity Chair</w:t>
      </w:r>
    </w:p>
    <w:p w14:paraId="78AFB462" w14:textId="77777777" w:rsidR="009C5F75" w:rsidRPr="000B08CA" w:rsidRDefault="009C5F75" w:rsidP="00654B1C">
      <w:pPr>
        <w:spacing w:after="0" w:line="240" w:lineRule="auto"/>
        <w:jc w:val="right"/>
        <w:rPr>
          <w:rFonts w:ascii="Calibri" w:eastAsia="Times New Roman" w:hAnsi="Calibri" w:cs="Times New Roman"/>
          <w:kern w:val="0"/>
          <w:sz w:val="22"/>
          <w:szCs w:val="22"/>
          <w14:ligatures w14:val="none"/>
        </w:rPr>
      </w:pPr>
      <w:r w:rsidRPr="000B08CA">
        <w:rPr>
          <w:rFonts w:ascii="Calibri" w:eastAsia="Times New Roman" w:hAnsi="Calibri" w:cs="Times New Roman"/>
          <w:kern w:val="0"/>
          <w:sz w:val="22"/>
          <w:szCs w:val="22"/>
          <w14:ligatures w14:val="none"/>
        </w:rPr>
        <w:t>847-863-6251</w:t>
      </w:r>
    </w:p>
    <w:p w14:paraId="07A80233" w14:textId="77777777" w:rsidR="009C5F75" w:rsidRPr="000B08CA" w:rsidRDefault="009C5F75" w:rsidP="00654B1C">
      <w:pPr>
        <w:spacing w:after="0" w:line="240" w:lineRule="auto"/>
        <w:jc w:val="right"/>
        <w:rPr>
          <w:rFonts w:ascii="Calibri" w:eastAsia="Times New Roman" w:hAnsi="Calibri" w:cs="Times New Roman"/>
          <w:kern w:val="0"/>
          <w:sz w:val="22"/>
          <w:szCs w:val="22"/>
          <w14:ligatures w14:val="none"/>
        </w:rPr>
      </w:pPr>
      <w:r w:rsidRPr="000B08CA">
        <w:rPr>
          <w:rFonts w:ascii="Calibri" w:eastAsia="Times New Roman" w:hAnsi="Calibri" w:cs="Times New Roman"/>
          <w:kern w:val="0"/>
          <w:sz w:val="22"/>
          <w:szCs w:val="22"/>
          <w14:ligatures w14:val="none"/>
        </w:rPr>
        <w:t>anelsonartstudio@gmail.com</w:t>
      </w:r>
    </w:p>
    <w:p w14:paraId="1C351089" w14:textId="04A1D3C3" w:rsidR="00D20DE8" w:rsidRPr="00665CB9" w:rsidRDefault="00D20DE8" w:rsidP="00665CB9">
      <w:pPr>
        <w:pStyle w:val="Heading1"/>
        <w:rPr>
          <w:rFonts w:ascii="Bodoni MT" w:hAnsi="Bodoni MT"/>
          <w:sz w:val="56"/>
          <w:szCs w:val="56"/>
        </w:rPr>
      </w:pPr>
      <w:r w:rsidRPr="00DB7036">
        <w:rPr>
          <w:rFonts w:ascii="Georgia" w:hAnsi="Georgia"/>
          <w:color w:val="000000" w:themeColor="text1"/>
          <w:spacing w:val="2"/>
          <w:sz w:val="22"/>
          <w:szCs w:val="22"/>
        </w:rPr>
        <w:t>SYCAMORE – The Kishwaukee Valley Art League will host several events and programs in April at the Gallery on State, 322 W. State St., Sycamore.</w:t>
      </w:r>
    </w:p>
    <w:p w14:paraId="3AC818A8" w14:textId="77777777" w:rsidR="00D20DE8" w:rsidRPr="00DB7036" w:rsidRDefault="00D20DE8" w:rsidP="00C7021A">
      <w:pPr>
        <w:spacing w:after="0" w:line="240" w:lineRule="auto"/>
        <w:rPr>
          <w:rFonts w:ascii="Georgia" w:eastAsia="Times New Roman" w:hAnsi="Georgia" w:cs="Arial"/>
          <w:color w:val="E2E5E9"/>
          <w:kern w:val="0"/>
          <w:sz w:val="22"/>
          <w:szCs w:val="22"/>
          <w14:ligatures w14:val="none"/>
        </w:rPr>
      </w:pPr>
      <w:r w:rsidRPr="00DB7036">
        <w:rPr>
          <w:rFonts w:ascii="Georgia" w:eastAsia="Times New Roman" w:hAnsi="Georgia" w:cs="Times New Roman"/>
          <w:color w:val="000000" w:themeColor="text1"/>
          <w:kern w:val="0"/>
          <w:sz w:val="22"/>
          <w:szCs w:val="22"/>
          <w14:ligatures w14:val="none"/>
        </w:rPr>
        <w:t>The league’s next general meeting is set for 7 p.m. April 2</w:t>
      </w:r>
      <w:r w:rsidRPr="00DB7036">
        <w:rPr>
          <w:rFonts w:ascii="Georgia" w:eastAsia="Times New Roman" w:hAnsi="Georgia" w:cs="Times New Roman"/>
          <w:color w:val="000000" w:themeColor="text1"/>
          <w:kern w:val="0"/>
          <w:sz w:val="22"/>
          <w:szCs w:val="22"/>
          <w:vertAlign w:val="superscript"/>
          <w14:ligatures w14:val="none"/>
        </w:rPr>
        <w:t>nd</w:t>
      </w:r>
      <w:r w:rsidRPr="00DB7036">
        <w:rPr>
          <w:rFonts w:ascii="Georgia" w:eastAsia="Times New Roman" w:hAnsi="Georgia" w:cs="Times New Roman"/>
          <w:color w:val="000000" w:themeColor="text1"/>
          <w:kern w:val="0"/>
          <w:sz w:val="22"/>
          <w:szCs w:val="22"/>
          <w14:ligatures w14:val="none"/>
        </w:rPr>
        <w:t xml:space="preserve"> at the gallery. </w:t>
      </w:r>
      <w:r w:rsidRPr="00DB7036">
        <w:rPr>
          <w:rFonts w:ascii="Georgia" w:eastAsia="Times New Roman" w:hAnsi="Georgia" w:cs="Times New Roman"/>
          <w:color w:val="000000" w:themeColor="text1"/>
          <w:spacing w:val="2"/>
          <w:kern w:val="0"/>
          <w:sz w:val="22"/>
          <w:szCs w:val="22"/>
          <w14:ligatures w14:val="none"/>
        </w:rPr>
        <w:t xml:space="preserve">At this meeting KVAL will be presenting </w:t>
      </w:r>
      <w:r w:rsidRPr="00DB7036">
        <w:rPr>
          <w:rFonts w:ascii="Georgia" w:eastAsia="Times New Roman" w:hAnsi="Georgia" w:cs="Times New Roman"/>
          <w:color w:val="000000" w:themeColor="text1"/>
          <w:kern w:val="0"/>
          <w:sz w:val="22"/>
          <w:szCs w:val="22"/>
          <w14:ligatures w14:val="none"/>
        </w:rPr>
        <w:t>awards</w:t>
      </w:r>
      <w:r w:rsidRPr="00DB7036">
        <w:rPr>
          <w:rFonts w:ascii="Georgia" w:eastAsia="Times New Roman" w:hAnsi="Georgia" w:cs="Times New Roman"/>
          <w:color w:val="000000" w:themeColor="text1"/>
          <w:spacing w:val="2"/>
          <w:kern w:val="0"/>
          <w:sz w:val="22"/>
          <w:szCs w:val="22"/>
          <w14:ligatures w14:val="none"/>
        </w:rPr>
        <w:t xml:space="preserve"> to honor </w:t>
      </w:r>
      <w:r>
        <w:rPr>
          <w:rFonts w:ascii="Georgia" w:eastAsia="Times New Roman" w:hAnsi="Georgia" w:cs="Times New Roman"/>
          <w:color w:val="191919"/>
          <w:spacing w:val="2"/>
          <w:kern w:val="0"/>
          <w:sz w:val="22"/>
          <w:szCs w:val="22"/>
          <w14:ligatures w14:val="none"/>
        </w:rPr>
        <w:t xml:space="preserve">six </w:t>
      </w:r>
      <w:r w:rsidRPr="00DB7036">
        <w:rPr>
          <w:rFonts w:ascii="Georgia" w:eastAsia="Times New Roman" w:hAnsi="Georgia" w:cs="Times New Roman"/>
          <w:color w:val="191919"/>
          <w:spacing w:val="2"/>
          <w:kern w:val="0"/>
          <w:sz w:val="22"/>
          <w:szCs w:val="22"/>
          <w14:ligatures w14:val="none"/>
        </w:rPr>
        <w:t>students from Sycamore High School and DeKalb High School</w:t>
      </w:r>
      <w:r w:rsidRPr="00DB7036">
        <w:rPr>
          <w:rFonts w:ascii="Georgia" w:eastAsia="Times New Roman" w:hAnsi="Georgia" w:cs="Times New Roman"/>
          <w:color w:val="000000" w:themeColor="text1"/>
          <w:spacing w:val="2"/>
          <w:kern w:val="0"/>
          <w:sz w:val="22"/>
          <w:szCs w:val="22"/>
          <w14:ligatures w14:val="none"/>
        </w:rPr>
        <w:t xml:space="preserve"> as part of its </w:t>
      </w:r>
      <w:r w:rsidRPr="00DB7036">
        <w:rPr>
          <w:rFonts w:ascii="Georgia" w:eastAsia="Times New Roman" w:hAnsi="Georgia" w:cs="Times New Roman"/>
          <w:color w:val="000000" w:themeColor="text1"/>
          <w:kern w:val="0"/>
          <w:sz w:val="22"/>
          <w:szCs w:val="22"/>
          <w14:ligatures w14:val="none"/>
        </w:rPr>
        <w:t xml:space="preserve">"ART OF GIVING" philanthropy program, one of the ways that we serve the community. </w:t>
      </w:r>
      <w:r w:rsidRPr="00DB7036">
        <w:rPr>
          <w:rFonts w:ascii="Georgia" w:eastAsia="Times New Roman" w:hAnsi="Georgia" w:cs="Times New Roman"/>
          <w:color w:val="000000" w:themeColor="text1"/>
          <w:spacing w:val="2"/>
          <w:kern w:val="0"/>
          <w:sz w:val="22"/>
          <w:szCs w:val="22"/>
          <w14:ligatures w14:val="none"/>
        </w:rPr>
        <w:t xml:space="preserve">Students are selected by their </w:t>
      </w:r>
      <w:r w:rsidRPr="00DB7036">
        <w:rPr>
          <w:rFonts w:ascii="Georgia" w:eastAsia="Times New Roman" w:hAnsi="Georgia" w:cs="Arial"/>
          <w:color w:val="000000" w:themeColor="text1"/>
          <w:kern w:val="0"/>
          <w:sz w:val="22"/>
          <w:szCs w:val="22"/>
          <w14:ligatures w14:val="none"/>
        </w:rPr>
        <w:t>instructors</w:t>
      </w:r>
      <w:r w:rsidRPr="00DB7036">
        <w:rPr>
          <w:rFonts w:ascii="Georgia" w:eastAsia="Times New Roman" w:hAnsi="Georgia" w:cs="Times New Roman"/>
          <w:color w:val="000000" w:themeColor="text1"/>
          <w:spacing w:val="2"/>
          <w:kern w:val="0"/>
          <w:sz w:val="22"/>
          <w:szCs w:val="22"/>
          <w14:ligatures w14:val="none"/>
        </w:rPr>
        <w:t xml:space="preserve"> to be recognized for their </w:t>
      </w:r>
      <w:r w:rsidRPr="00DB7036">
        <w:rPr>
          <w:rFonts w:ascii="Georgia" w:eastAsia="Times New Roman" w:hAnsi="Georgia" w:cs="Arial"/>
          <w:color w:val="000000" w:themeColor="text1"/>
          <w:kern w:val="0"/>
          <w:sz w:val="22"/>
          <w:szCs w:val="22"/>
          <w14:ligatures w14:val="none"/>
        </w:rPr>
        <w:t>outstanding</w:t>
      </w:r>
      <w:r w:rsidRPr="00DB7036">
        <w:rPr>
          <w:rFonts w:ascii="Georgia" w:eastAsia="Times New Roman" w:hAnsi="Georgia" w:cs="Times New Roman"/>
          <w:color w:val="000000" w:themeColor="text1"/>
          <w:spacing w:val="2"/>
          <w:kern w:val="0"/>
          <w:sz w:val="22"/>
          <w:szCs w:val="22"/>
          <w14:ligatures w14:val="none"/>
        </w:rPr>
        <w:t xml:space="preserve"> artwork.</w:t>
      </w:r>
      <w:r w:rsidRPr="00DB7036">
        <w:rPr>
          <w:rFonts w:ascii="Georgia" w:eastAsia="Times New Roman" w:hAnsi="Georgia" w:cs="Arial"/>
          <w:color w:val="E2E5E9"/>
          <w:kern w:val="0"/>
          <w:sz w:val="22"/>
          <w:szCs w:val="22"/>
          <w14:ligatures w14:val="none"/>
        </w:rPr>
        <w:t xml:space="preserve"> </w:t>
      </w:r>
    </w:p>
    <w:p w14:paraId="2966CA69" w14:textId="77777777" w:rsidR="00D20DE8" w:rsidRPr="00DB7036" w:rsidRDefault="00D20DE8" w:rsidP="00C7021A">
      <w:pPr>
        <w:spacing w:after="0" w:line="240" w:lineRule="auto"/>
        <w:rPr>
          <w:rFonts w:ascii="Georgia" w:eastAsia="Times New Roman" w:hAnsi="Georgia" w:cs="Arial"/>
          <w:color w:val="E2E5E9"/>
          <w:kern w:val="0"/>
          <w:sz w:val="22"/>
          <w:szCs w:val="22"/>
          <w14:ligatures w14:val="none"/>
        </w:rPr>
      </w:pPr>
    </w:p>
    <w:p w14:paraId="676FEEC4" w14:textId="77777777" w:rsidR="00D20DE8" w:rsidRDefault="00D20DE8" w:rsidP="00C7021A">
      <w:pPr>
        <w:spacing w:after="0" w:line="240" w:lineRule="auto"/>
        <w:rPr>
          <w:rFonts w:ascii="Georgia" w:eastAsia="Times New Roman" w:hAnsi="Georgia" w:cs="Times New Roman"/>
          <w:kern w:val="0"/>
          <w:sz w:val="22"/>
          <w:szCs w:val="22"/>
          <w14:ligatures w14:val="none"/>
        </w:rPr>
      </w:pPr>
      <w:r w:rsidRPr="00DB7036">
        <w:rPr>
          <w:rFonts w:ascii="Georgia" w:eastAsia="Times New Roman" w:hAnsi="Georgia" w:cs="Times New Roman"/>
          <w:kern w:val="0"/>
          <w:sz w:val="22"/>
          <w:szCs w:val="22"/>
          <w14:ligatures w14:val="none"/>
        </w:rPr>
        <w:t>April 6</w:t>
      </w:r>
      <w:r w:rsidRPr="00DB7036">
        <w:rPr>
          <w:rFonts w:ascii="Georgia" w:eastAsia="Times New Roman" w:hAnsi="Georgia" w:cs="Times New Roman"/>
          <w:kern w:val="0"/>
          <w:sz w:val="22"/>
          <w:szCs w:val="22"/>
          <w:vertAlign w:val="superscript"/>
          <w14:ligatures w14:val="none"/>
        </w:rPr>
        <w:t>th</w:t>
      </w:r>
      <w:r w:rsidRPr="00DB7036">
        <w:rPr>
          <w:rFonts w:ascii="Georgia" w:eastAsia="Times New Roman" w:hAnsi="Georgia" w:cs="Times New Roman"/>
          <w:kern w:val="0"/>
          <w:sz w:val="22"/>
          <w:szCs w:val="22"/>
          <w14:ligatures w14:val="none"/>
        </w:rPr>
        <w:t xml:space="preserve">- </w:t>
      </w:r>
      <w:r>
        <w:rPr>
          <w:rFonts w:ascii="Georgia" w:eastAsia="Times New Roman" w:hAnsi="Georgia" w:cs="Times New Roman"/>
          <w:kern w:val="0"/>
          <w:sz w:val="22"/>
          <w:szCs w:val="22"/>
          <w14:ligatures w14:val="none"/>
        </w:rPr>
        <w:t xml:space="preserve">KVAL </w:t>
      </w:r>
      <w:r w:rsidRPr="00A14D13">
        <w:rPr>
          <w:rFonts w:ascii="Georgia" w:eastAsia="Times New Roman" w:hAnsi="Georgia" w:cs="Times New Roman"/>
          <w:kern w:val="0"/>
          <w:sz w:val="22"/>
          <w:szCs w:val="22"/>
          <w14:ligatures w14:val="none"/>
        </w:rPr>
        <w:t xml:space="preserve">unveils its latest collection! This fresh </w:t>
      </w:r>
      <w:r>
        <w:rPr>
          <w:rFonts w:ascii="Georgia" w:eastAsia="Times New Roman" w:hAnsi="Georgia" w:cs="Times New Roman"/>
          <w:kern w:val="0"/>
          <w:sz w:val="22"/>
          <w:szCs w:val="22"/>
          <w14:ligatures w14:val="none"/>
        </w:rPr>
        <w:t>rotation of art</w:t>
      </w:r>
      <w:r w:rsidRPr="00A14D13">
        <w:rPr>
          <w:rFonts w:ascii="Georgia" w:eastAsia="Times New Roman" w:hAnsi="Georgia" w:cs="Times New Roman"/>
          <w:kern w:val="0"/>
          <w:sz w:val="22"/>
          <w:szCs w:val="22"/>
          <w14:ligatures w14:val="none"/>
        </w:rPr>
        <w:t xml:space="preserve"> highlights a diverse range of mediums, including paintings, photography, sculptures, and mixed-media installations. All works are on display and available for purchase.</w:t>
      </w:r>
      <w:r>
        <w:rPr>
          <w:rFonts w:ascii="Georgia" w:eastAsia="Times New Roman" w:hAnsi="Georgia" w:cs="Times New Roman"/>
          <w:kern w:val="0"/>
          <w:sz w:val="22"/>
          <w:szCs w:val="22"/>
          <w14:ligatures w14:val="none"/>
        </w:rPr>
        <w:t xml:space="preserve"> </w:t>
      </w:r>
      <w:r w:rsidRPr="00A14D13">
        <w:rPr>
          <w:rFonts w:ascii="Georgia" w:eastAsia="Times New Roman" w:hAnsi="Georgia" w:cs="Times New Roman"/>
          <w:kern w:val="0"/>
          <w:sz w:val="22"/>
          <w:szCs w:val="22"/>
          <w14:ligatures w14:val="none"/>
        </w:rPr>
        <w:t>We are also proud to feature the outstanding work of Frankie Benson and Linda Thornton Peterson as our April Featured Artists. Visit the gallery to see their exceptional pieces and explore the new collection!</w:t>
      </w:r>
    </w:p>
    <w:p w14:paraId="4C27C020" w14:textId="77777777" w:rsidR="00D20DE8" w:rsidRPr="00A14D13" w:rsidRDefault="00D20DE8" w:rsidP="00C7021A">
      <w:pPr>
        <w:spacing w:after="0" w:line="240" w:lineRule="auto"/>
        <w:rPr>
          <w:rFonts w:ascii="Georgia" w:eastAsia="Times New Roman" w:hAnsi="Georgia" w:cs="Times New Roman"/>
          <w:kern w:val="0"/>
          <w:sz w:val="22"/>
          <w:szCs w:val="22"/>
          <w14:ligatures w14:val="none"/>
        </w:rPr>
      </w:pPr>
    </w:p>
    <w:p w14:paraId="2C026D2F" w14:textId="77777777" w:rsidR="00D20DE8" w:rsidRDefault="00D20DE8" w:rsidP="00C7021A">
      <w:pPr>
        <w:pStyle w:val="p1"/>
        <w:rPr>
          <w:rFonts w:ascii="Georgia" w:hAnsi="Georgia"/>
          <w:sz w:val="22"/>
          <w:szCs w:val="22"/>
        </w:rPr>
      </w:pPr>
      <w:r w:rsidRPr="000263BD">
        <w:rPr>
          <w:rFonts w:ascii="Georgia" w:eastAsia="Times New Roman" w:hAnsi="Georgia" w:cs="Arial"/>
          <w:color w:val="222222"/>
          <w:sz w:val="22"/>
          <w:szCs w:val="22"/>
          <w:shd w:val="clear" w:color="auto" w:fill="FFFFFF"/>
        </w:rPr>
        <w:t>April 9</w:t>
      </w:r>
      <w:r w:rsidRPr="000263BD">
        <w:rPr>
          <w:rFonts w:ascii="Georgia" w:eastAsia="Times New Roman" w:hAnsi="Georgia" w:cs="Arial"/>
          <w:color w:val="222222"/>
          <w:sz w:val="22"/>
          <w:szCs w:val="22"/>
          <w:shd w:val="clear" w:color="auto" w:fill="FFFFFF"/>
          <w:vertAlign w:val="superscript"/>
        </w:rPr>
        <w:t>th</w:t>
      </w:r>
      <w:r w:rsidRPr="000263BD">
        <w:rPr>
          <w:rFonts w:ascii="Georgia" w:eastAsia="Times New Roman" w:hAnsi="Georgia" w:cs="Arial"/>
          <w:color w:val="222222"/>
          <w:sz w:val="22"/>
          <w:szCs w:val="22"/>
          <w:shd w:val="clear" w:color="auto" w:fill="FFFFFF"/>
        </w:rPr>
        <w:t>-</w:t>
      </w:r>
      <w:r w:rsidRPr="000263BD">
        <w:rPr>
          <w:rFonts w:ascii="Georgia" w:hAnsi="Georgia"/>
          <w:sz w:val="22"/>
          <w:szCs w:val="22"/>
        </w:rPr>
        <w:t xml:space="preserve"> </w:t>
      </w:r>
      <w:r w:rsidRPr="00263902">
        <w:rPr>
          <w:rFonts w:ascii="Georgia" w:hAnsi="Georgia"/>
          <w:sz w:val="22"/>
          <w:szCs w:val="22"/>
        </w:rPr>
        <w:t xml:space="preserve">Join </w:t>
      </w:r>
      <w:r>
        <w:rPr>
          <w:rFonts w:ascii="Georgia" w:hAnsi="Georgia"/>
          <w:sz w:val="22"/>
          <w:szCs w:val="22"/>
        </w:rPr>
        <w:t>KVAL</w:t>
      </w:r>
      <w:r w:rsidRPr="00263902">
        <w:rPr>
          <w:rFonts w:ascii="Georgia" w:hAnsi="Georgia"/>
          <w:sz w:val="22"/>
          <w:szCs w:val="22"/>
        </w:rPr>
        <w:t xml:space="preserve"> for a "Taste of Spring"! Enjoy an evening of wine, appetizers, and the latest art from local artists. While you are there, register for a chance to win a special gift basket filled with spring art supplies, confections from the Confectionery, and garden accessories. Tickets are on sale now at the Discover Sycamore </w:t>
      </w:r>
      <w:r>
        <w:rPr>
          <w:rFonts w:ascii="Georgia" w:hAnsi="Georgia"/>
          <w:sz w:val="22"/>
          <w:szCs w:val="22"/>
        </w:rPr>
        <w:t xml:space="preserve">website. </w:t>
      </w:r>
      <w:hyperlink r:id="rId6" w:history="1">
        <w:r w:rsidRPr="00C51AFA">
          <w:rPr>
            <w:rStyle w:val="Hyperlink"/>
            <w:rFonts w:ascii="Georgia" w:hAnsi="Georgia"/>
            <w:sz w:val="22"/>
            <w:szCs w:val="22"/>
          </w:rPr>
          <w:t>https://discoversycamore.com/events/taste-of-spring/</w:t>
        </w:r>
      </w:hyperlink>
      <w:r>
        <w:rPr>
          <w:rFonts w:ascii="Georgia" w:hAnsi="Georgia"/>
          <w:sz w:val="22"/>
          <w:szCs w:val="22"/>
        </w:rPr>
        <w:t xml:space="preserve"> </w:t>
      </w:r>
      <w:r w:rsidRPr="00263902">
        <w:rPr>
          <w:rFonts w:ascii="Georgia" w:hAnsi="Georgia"/>
          <w:sz w:val="22"/>
          <w:szCs w:val="22"/>
        </w:rPr>
        <w:t>This year, registration begins at Old National Bank (230 W. State St.), conveniently located near the gallery.</w:t>
      </w:r>
      <w:r>
        <w:rPr>
          <w:rFonts w:ascii="Georgia" w:hAnsi="Georgia"/>
          <w:sz w:val="22"/>
          <w:szCs w:val="22"/>
        </w:rPr>
        <w:t xml:space="preserve"> </w:t>
      </w:r>
      <w:r w:rsidRPr="00263902">
        <w:rPr>
          <w:rFonts w:ascii="Georgia" w:hAnsi="Georgia"/>
          <w:sz w:val="22"/>
          <w:szCs w:val="22"/>
        </w:rPr>
        <w:t>We hope to see you there for a night of art and community!</w:t>
      </w:r>
    </w:p>
    <w:p w14:paraId="74236A94" w14:textId="77777777" w:rsidR="00D20DE8" w:rsidRDefault="00D20DE8" w:rsidP="00C7021A">
      <w:pPr>
        <w:pStyle w:val="p1"/>
        <w:rPr>
          <w:rFonts w:ascii="Georgia" w:hAnsi="Georgia"/>
          <w:sz w:val="22"/>
          <w:szCs w:val="22"/>
        </w:rPr>
      </w:pPr>
    </w:p>
    <w:p w14:paraId="0DBCAD0D" w14:textId="762AE515" w:rsidR="00D20DE8" w:rsidRPr="00CA75F3" w:rsidRDefault="00D20DE8" w:rsidP="00C7021A">
      <w:pPr>
        <w:spacing w:after="0" w:line="240" w:lineRule="auto"/>
        <w:rPr>
          <w:rFonts w:ascii="Georgia" w:hAnsi="Georgia" w:cs="Times New Roman"/>
          <w:color w:val="000000"/>
          <w:kern w:val="0"/>
          <w:sz w:val="22"/>
          <w:szCs w:val="22"/>
          <w14:ligatures w14:val="none"/>
        </w:rPr>
      </w:pPr>
      <w:r>
        <w:rPr>
          <w:rFonts w:ascii="Georgia" w:hAnsi="Georgia" w:cs="Times New Roman"/>
          <w:color w:val="000000"/>
          <w:kern w:val="0"/>
          <w:sz w:val="22"/>
          <w:szCs w:val="22"/>
          <w14:ligatures w14:val="none"/>
        </w:rPr>
        <w:t>April 11</w:t>
      </w:r>
      <w:r w:rsidRPr="004743F2">
        <w:rPr>
          <w:rFonts w:ascii="Georgia" w:hAnsi="Georgia" w:cs="Times New Roman"/>
          <w:color w:val="000000"/>
          <w:kern w:val="0"/>
          <w:sz w:val="22"/>
          <w:szCs w:val="22"/>
          <w:vertAlign w:val="superscript"/>
          <w14:ligatures w14:val="none"/>
        </w:rPr>
        <w:t>th</w:t>
      </w:r>
      <w:r>
        <w:rPr>
          <w:rFonts w:ascii="Georgia" w:hAnsi="Georgia" w:cs="Times New Roman"/>
          <w:color w:val="000000"/>
          <w:kern w:val="0"/>
          <w:sz w:val="22"/>
          <w:szCs w:val="22"/>
          <w14:ligatures w14:val="none"/>
        </w:rPr>
        <w:t xml:space="preserve">- </w:t>
      </w:r>
      <w:r w:rsidRPr="00CA75F3">
        <w:rPr>
          <w:rFonts w:ascii="Georgia" w:hAnsi="Georgia" w:cs="Times New Roman"/>
          <w:color w:val="000000"/>
          <w:kern w:val="0"/>
          <w:sz w:val="22"/>
          <w:szCs w:val="22"/>
          <w14:ligatures w14:val="none"/>
        </w:rPr>
        <w:t>Second Saturday Art Workshop</w:t>
      </w:r>
      <w:r>
        <w:rPr>
          <w:rFonts w:ascii="Georgia" w:hAnsi="Georgia" w:cs="Times New Roman"/>
          <w:color w:val="000000"/>
          <w:kern w:val="0"/>
          <w:sz w:val="22"/>
          <w:szCs w:val="22"/>
          <w14:ligatures w14:val="none"/>
        </w:rPr>
        <w:t xml:space="preserve"> from </w:t>
      </w:r>
      <w:r w:rsidRPr="00CA75F3">
        <w:rPr>
          <w:rFonts w:ascii="Georgia" w:eastAsia="SimSun" w:hAnsi="Georgia"/>
          <w:color w:val="000000"/>
          <w:sz w:val="22"/>
          <w:szCs w:val="22"/>
        </w:rPr>
        <w:t>10AM–2PM. Dive into a world of color and creativity! This free workshop is open to all ages and skill levels.</w:t>
      </w:r>
      <w:r w:rsidRPr="00DB7036">
        <w:rPr>
          <w:rFonts w:ascii="Georgia" w:eastAsia="SimSun" w:hAnsi="Georgia"/>
          <w:color w:val="000000"/>
          <w:sz w:val="22"/>
          <w:szCs w:val="22"/>
        </w:rPr>
        <w:t xml:space="preserve"> No experience needed—just bring your own supplies and a willingness to experiment and play. Discover a new passion in a welcoming, inspiring space!</w:t>
      </w:r>
    </w:p>
    <w:p w14:paraId="1A4773D0" w14:textId="77777777" w:rsidR="00D20DE8" w:rsidRDefault="00D20DE8" w:rsidP="00C7021A">
      <w:pPr>
        <w:pStyle w:val="defaultstyledtext-xb1qmn-0"/>
        <w:rPr>
          <w:rFonts w:ascii="Georgia" w:hAnsi="Georgia"/>
          <w:sz w:val="22"/>
          <w:szCs w:val="22"/>
        </w:rPr>
      </w:pPr>
      <w:r w:rsidRPr="00DB7036">
        <w:rPr>
          <w:rFonts w:ascii="Georgia" w:hAnsi="Georgia"/>
          <w:sz w:val="22"/>
          <w:szCs w:val="22"/>
        </w:rPr>
        <w:t>April 18</w:t>
      </w:r>
      <w:r w:rsidRPr="00DB7036">
        <w:rPr>
          <w:rFonts w:ascii="Georgia" w:hAnsi="Georgia"/>
          <w:sz w:val="22"/>
          <w:szCs w:val="22"/>
          <w:vertAlign w:val="superscript"/>
        </w:rPr>
        <w:t>th</w:t>
      </w:r>
      <w:r w:rsidRPr="00DB7036">
        <w:rPr>
          <w:rFonts w:ascii="Georgia" w:hAnsi="Georgia"/>
          <w:sz w:val="22"/>
          <w:szCs w:val="22"/>
        </w:rPr>
        <w:t xml:space="preserve">- Wood Burning Class from 10am–12pm. Join us for a beginner-friendly introduction to pyrography! Learn the fundamentals of wood burning in this two-hour workshop. All equipment and supplies are provided for a $40 fee. To register, visit the KVAL Gallery, sign up at  </w:t>
      </w:r>
      <w:hyperlink r:id="rId7" w:history="1">
        <w:r w:rsidRPr="00DB7036">
          <w:rPr>
            <w:rFonts w:ascii="Georgia" w:hAnsi="Georgia" w:cs="Arial"/>
            <w:color w:val="467886" w:themeColor="hyperlink"/>
            <w:sz w:val="22"/>
            <w:szCs w:val="22"/>
            <w:u w:val="single"/>
            <w:shd w:val="clear" w:color="auto" w:fill="FFFFFF"/>
          </w:rPr>
          <w:t>kval-nfp.org</w:t>
        </w:r>
      </w:hyperlink>
      <w:r w:rsidRPr="00DB7036">
        <w:rPr>
          <w:rFonts w:ascii="Georgia" w:hAnsi="Georgia"/>
          <w:sz w:val="22"/>
          <w:szCs w:val="22"/>
        </w:rPr>
        <w:t xml:space="preserve"> or follow the link on our Facebook page.</w:t>
      </w:r>
    </w:p>
    <w:p w14:paraId="4232ACDB" w14:textId="77777777" w:rsidR="00D20DE8" w:rsidRPr="00074DF4" w:rsidRDefault="00D20DE8" w:rsidP="00C7021A">
      <w:pPr>
        <w:pStyle w:val="defaultstyledtext-xb1qmn-0"/>
        <w:rPr>
          <w:rFonts w:ascii="Georgia" w:hAnsi="Georgia"/>
          <w:sz w:val="22"/>
          <w:szCs w:val="22"/>
        </w:rPr>
      </w:pPr>
      <w:r w:rsidRPr="00526102">
        <w:rPr>
          <w:rFonts w:ascii="Georgia" w:hAnsi="Georgia"/>
          <w:sz w:val="22"/>
          <w:szCs w:val="22"/>
        </w:rPr>
        <w:t xml:space="preserve">KVAL is proud to mark our 10th year taking part in Give DeKalb County, hosted by the DeKalb County Nonprofit Partnership. </w:t>
      </w:r>
      <w:r w:rsidRPr="00074DF4">
        <w:rPr>
          <w:rFonts w:ascii="Georgia" w:hAnsi="Georgia"/>
          <w:sz w:val="22"/>
          <w:szCs w:val="22"/>
        </w:rPr>
        <w:t xml:space="preserve">Please consider donating to support our "Art of Giving" philanthropy program, which enriches our community through art. Donate </w:t>
      </w:r>
      <w:r>
        <w:rPr>
          <w:rFonts w:ascii="Georgia" w:hAnsi="Georgia"/>
          <w:sz w:val="22"/>
          <w:szCs w:val="22"/>
        </w:rPr>
        <w:t>Online: May 7</w:t>
      </w:r>
      <w:r w:rsidRPr="00AC698A">
        <w:rPr>
          <w:rFonts w:ascii="Georgia" w:hAnsi="Georgia"/>
          <w:sz w:val="22"/>
          <w:szCs w:val="22"/>
          <w:vertAlign w:val="superscript"/>
        </w:rPr>
        <w:t>th</w:t>
      </w:r>
      <w:r>
        <w:rPr>
          <w:rFonts w:ascii="Georgia" w:hAnsi="Georgia"/>
          <w:sz w:val="22"/>
          <w:szCs w:val="22"/>
        </w:rPr>
        <w:t xml:space="preserve"> 12am to 12pm at</w:t>
      </w:r>
      <w:r w:rsidRPr="00074DF4">
        <w:rPr>
          <w:rFonts w:ascii="Georgia" w:hAnsi="Georgia"/>
          <w:sz w:val="22"/>
          <w:szCs w:val="22"/>
        </w:rPr>
        <w:t xml:space="preserve"> </w:t>
      </w:r>
      <w:hyperlink r:id="rId8" w:history="1">
        <w:r w:rsidRPr="00074DF4">
          <w:rPr>
            <w:rStyle w:val="Hyperlink"/>
            <w:rFonts w:ascii="Georgia" w:hAnsi="Georgia"/>
            <w:sz w:val="22"/>
            <w:szCs w:val="22"/>
          </w:rPr>
          <w:t>https://www.givedekalbcounty.org/organizations/kval-nfp-kishwaukee-valley-art-league</w:t>
        </w:r>
      </w:hyperlink>
      <w:r w:rsidRPr="00074DF4">
        <w:rPr>
          <w:rFonts w:ascii="Georgia" w:hAnsi="Georgia"/>
          <w:sz w:val="22"/>
          <w:szCs w:val="22"/>
        </w:rPr>
        <w:t>. Donate by Mail: Pick up a form at the Gallery. Must be postmarked between April 23rd and May 7th. Thank you for your support</w:t>
      </w:r>
    </w:p>
    <w:p w14:paraId="49A8CF36" w14:textId="77777777" w:rsidR="00D0327E" w:rsidRDefault="00D20DE8" w:rsidP="00D0327E">
      <w:pPr>
        <w:spacing w:after="0" w:line="240" w:lineRule="auto"/>
        <w:rPr>
          <w:rFonts w:ascii="Georgia" w:eastAsia="Times New Roman" w:hAnsi="Georgia" w:cs="Times New Roman"/>
          <w:color w:val="000000" w:themeColor="text1"/>
          <w:kern w:val="0"/>
          <w:sz w:val="22"/>
          <w:szCs w:val="22"/>
          <w14:ligatures w14:val="none"/>
        </w:rPr>
      </w:pPr>
      <w:r w:rsidRPr="00DB7036">
        <w:rPr>
          <w:rFonts w:ascii="Georgia" w:eastAsia="Times New Roman" w:hAnsi="Georgia" w:cs="Times New Roman"/>
          <w:kern w:val="0"/>
          <w:sz w:val="22"/>
          <w:szCs w:val="22"/>
          <w14:ligatures w14:val="none"/>
        </w:rPr>
        <w:t>KVAL’s 55</w:t>
      </w:r>
      <w:r w:rsidRPr="00DB7036">
        <w:rPr>
          <w:rFonts w:ascii="Georgia" w:eastAsia="Times New Roman" w:hAnsi="Georgia" w:cs="Times New Roman"/>
          <w:kern w:val="0"/>
          <w:sz w:val="22"/>
          <w:szCs w:val="22"/>
          <w:vertAlign w:val="superscript"/>
          <w14:ligatures w14:val="none"/>
        </w:rPr>
        <w:t>th</w:t>
      </w:r>
      <w:r w:rsidRPr="00DB7036">
        <w:rPr>
          <w:rFonts w:ascii="Georgia" w:eastAsia="Times New Roman" w:hAnsi="Georgia" w:cs="Times New Roman"/>
          <w:kern w:val="0"/>
          <w:sz w:val="22"/>
          <w:szCs w:val="22"/>
          <w14:ligatures w14:val="none"/>
        </w:rPr>
        <w:t xml:space="preserve"> annual Northern Illinois Art Show is set!</w:t>
      </w:r>
      <w:r w:rsidRPr="00DB7036">
        <w:rPr>
          <w:rFonts w:ascii="Georgia" w:eastAsia="Times New Roman" w:hAnsi="Georgia" w:cs="Times New Roman"/>
          <w:color w:val="000000" w:themeColor="text1"/>
          <w:kern w:val="0"/>
          <w:sz w:val="22"/>
          <w:szCs w:val="22"/>
          <w14:ligatures w14:val="none"/>
        </w:rPr>
        <w:t xml:space="preserve"> Join us for a weekend of incredible fine arts and crafts on the historic lawn of the DeKalb County Courthouse in Sycamore. Browse and </w:t>
      </w:r>
      <w:r w:rsidRPr="00DB7036">
        <w:rPr>
          <w:rFonts w:ascii="Georgia" w:eastAsia="Times New Roman" w:hAnsi="Georgia" w:cs="Times New Roman"/>
          <w:color w:val="000000" w:themeColor="text1"/>
          <w:kern w:val="0"/>
          <w:sz w:val="22"/>
          <w:szCs w:val="22"/>
          <w14:ligatures w14:val="none"/>
        </w:rPr>
        <w:lastRenderedPageBreak/>
        <w:t>shop from up to 70 talented artisans displaying a wide array of original work. It's the perfect opportunity to find unique pieces and support local artists.</w:t>
      </w:r>
      <w:r>
        <w:rPr>
          <w:rFonts w:ascii="Georgia" w:eastAsia="Times New Roman" w:hAnsi="Georgia" w:cs="Times New Roman"/>
          <w:color w:val="000000" w:themeColor="text1"/>
          <w:kern w:val="0"/>
          <w:sz w:val="22"/>
          <w:szCs w:val="22"/>
          <w14:ligatures w14:val="none"/>
        </w:rPr>
        <w:t xml:space="preserve"> </w:t>
      </w:r>
      <w:r w:rsidRPr="00DB7036">
        <w:rPr>
          <w:rFonts w:ascii="Georgia" w:eastAsia="Times New Roman" w:hAnsi="Georgia" w:cs="Times New Roman"/>
          <w:color w:val="000000" w:themeColor="text1"/>
          <w:kern w:val="0"/>
          <w:sz w:val="22"/>
          <w:szCs w:val="22"/>
          <w14:ligatures w14:val="none"/>
        </w:rPr>
        <w:t xml:space="preserve">For full details, visit </w:t>
      </w:r>
      <w:hyperlink r:id="rId9" w:history="1">
        <w:r w:rsidRPr="00DB7036">
          <w:rPr>
            <w:rFonts w:ascii="Georgia" w:eastAsia="Times New Roman" w:hAnsi="Georgia" w:cs="Arial"/>
            <w:color w:val="467886" w:themeColor="hyperlink"/>
            <w:kern w:val="0"/>
            <w:sz w:val="22"/>
            <w:szCs w:val="22"/>
            <w:u w:val="single"/>
            <w:shd w:val="clear" w:color="auto" w:fill="FFFFFF"/>
            <w14:ligatures w14:val="none"/>
          </w:rPr>
          <w:t>kval-nfp.org</w:t>
        </w:r>
      </w:hyperlink>
      <w:r w:rsidRPr="00DB7036">
        <w:rPr>
          <w:rFonts w:ascii="Georgia" w:eastAsia="Times New Roman" w:hAnsi="Georgia" w:cs="Times New Roman"/>
          <w:color w:val="000000" w:themeColor="text1"/>
          <w:kern w:val="0"/>
          <w:sz w:val="22"/>
          <w:szCs w:val="22"/>
          <w14:ligatures w14:val="none"/>
        </w:rPr>
        <w:t xml:space="preserve"> or stop by the KVAL Gallery.We cannot wait to see you there!</w:t>
      </w:r>
    </w:p>
    <w:p w14:paraId="7322C217" w14:textId="77777777" w:rsidR="00D0327E" w:rsidRDefault="00D0327E" w:rsidP="00D0327E">
      <w:pPr>
        <w:spacing w:after="0" w:line="240" w:lineRule="auto"/>
        <w:rPr>
          <w:rFonts w:ascii="Georgia" w:eastAsia="Times New Roman" w:hAnsi="Georgia" w:cs="Times New Roman"/>
          <w:color w:val="000000" w:themeColor="text1"/>
          <w:kern w:val="0"/>
          <w:sz w:val="22"/>
          <w:szCs w:val="22"/>
          <w14:ligatures w14:val="none"/>
        </w:rPr>
      </w:pPr>
    </w:p>
    <w:sectPr w:rsidR="00D032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749A" w14:textId="77777777" w:rsidR="0000458A" w:rsidRDefault="0000458A" w:rsidP="00253FA4">
      <w:pPr>
        <w:spacing w:after="0" w:line="240" w:lineRule="auto"/>
      </w:pPr>
      <w:r>
        <w:separator/>
      </w:r>
    </w:p>
  </w:endnote>
  <w:endnote w:type="continuationSeparator" w:id="0">
    <w:p w14:paraId="7B5308F0" w14:textId="77777777" w:rsidR="0000458A" w:rsidRDefault="0000458A" w:rsidP="0025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odoni MT">
    <w:panose1 w:val="02070603080606020203"/>
    <w:charset w:val="4D"/>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FAC2" w14:textId="77777777" w:rsidR="0000458A" w:rsidRDefault="0000458A" w:rsidP="00253FA4">
      <w:pPr>
        <w:spacing w:after="0" w:line="240" w:lineRule="auto"/>
      </w:pPr>
      <w:r>
        <w:separator/>
      </w:r>
    </w:p>
  </w:footnote>
  <w:footnote w:type="continuationSeparator" w:id="0">
    <w:p w14:paraId="531D9252" w14:textId="77777777" w:rsidR="0000458A" w:rsidRDefault="0000458A" w:rsidP="00253F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D5"/>
    <w:rsid w:val="0000458A"/>
    <w:rsid w:val="000B08CA"/>
    <w:rsid w:val="0012388B"/>
    <w:rsid w:val="001739CE"/>
    <w:rsid w:val="001B027E"/>
    <w:rsid w:val="001D17F5"/>
    <w:rsid w:val="002216F2"/>
    <w:rsid w:val="00253FA4"/>
    <w:rsid w:val="003373AC"/>
    <w:rsid w:val="00340C3D"/>
    <w:rsid w:val="003B302A"/>
    <w:rsid w:val="004E07D5"/>
    <w:rsid w:val="004F1527"/>
    <w:rsid w:val="00505EB9"/>
    <w:rsid w:val="00575441"/>
    <w:rsid w:val="0063035D"/>
    <w:rsid w:val="00654B1C"/>
    <w:rsid w:val="00665CB9"/>
    <w:rsid w:val="00700EB8"/>
    <w:rsid w:val="007429D6"/>
    <w:rsid w:val="00755E5F"/>
    <w:rsid w:val="008214B9"/>
    <w:rsid w:val="008A5C24"/>
    <w:rsid w:val="008D7C3A"/>
    <w:rsid w:val="008F6679"/>
    <w:rsid w:val="00956BFC"/>
    <w:rsid w:val="009C5F75"/>
    <w:rsid w:val="009F525E"/>
    <w:rsid w:val="00A444A6"/>
    <w:rsid w:val="00A55D1A"/>
    <w:rsid w:val="00AC1C1A"/>
    <w:rsid w:val="00BB0F9A"/>
    <w:rsid w:val="00BE7885"/>
    <w:rsid w:val="00C01414"/>
    <w:rsid w:val="00C05D67"/>
    <w:rsid w:val="00D0327E"/>
    <w:rsid w:val="00D1520E"/>
    <w:rsid w:val="00D20DE8"/>
    <w:rsid w:val="00D61279"/>
    <w:rsid w:val="00E3149A"/>
    <w:rsid w:val="00E853E6"/>
    <w:rsid w:val="00ED3B00"/>
    <w:rsid w:val="00F46356"/>
    <w:rsid w:val="00F97FFE"/>
    <w:rsid w:val="00FE0DC6"/>
    <w:rsid w:val="00FE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941ADD"/>
  <w15:chartTrackingRefBased/>
  <w15:docId w15:val="{9287CCA1-5B7E-D247-A677-116378F7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7D5"/>
    <w:rPr>
      <w:rFonts w:eastAsiaTheme="majorEastAsia" w:cstheme="majorBidi"/>
      <w:color w:val="272727" w:themeColor="text1" w:themeTint="D8"/>
    </w:rPr>
  </w:style>
  <w:style w:type="paragraph" w:styleId="Title">
    <w:name w:val="Title"/>
    <w:basedOn w:val="Normal"/>
    <w:next w:val="Normal"/>
    <w:link w:val="TitleChar"/>
    <w:uiPriority w:val="10"/>
    <w:qFormat/>
    <w:rsid w:val="004E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7D5"/>
    <w:pPr>
      <w:spacing w:before="160"/>
      <w:jc w:val="center"/>
    </w:pPr>
    <w:rPr>
      <w:i/>
      <w:iCs/>
      <w:color w:val="404040" w:themeColor="text1" w:themeTint="BF"/>
    </w:rPr>
  </w:style>
  <w:style w:type="character" w:customStyle="1" w:styleId="QuoteChar">
    <w:name w:val="Quote Char"/>
    <w:basedOn w:val="DefaultParagraphFont"/>
    <w:link w:val="Quote"/>
    <w:uiPriority w:val="29"/>
    <w:rsid w:val="004E07D5"/>
    <w:rPr>
      <w:i/>
      <w:iCs/>
      <w:color w:val="404040" w:themeColor="text1" w:themeTint="BF"/>
    </w:rPr>
  </w:style>
  <w:style w:type="paragraph" w:styleId="ListParagraph">
    <w:name w:val="List Paragraph"/>
    <w:basedOn w:val="Normal"/>
    <w:uiPriority w:val="34"/>
    <w:qFormat/>
    <w:rsid w:val="004E07D5"/>
    <w:pPr>
      <w:ind w:left="720"/>
      <w:contextualSpacing/>
    </w:pPr>
  </w:style>
  <w:style w:type="character" w:styleId="IntenseEmphasis">
    <w:name w:val="Intense Emphasis"/>
    <w:basedOn w:val="DefaultParagraphFont"/>
    <w:uiPriority w:val="21"/>
    <w:qFormat/>
    <w:rsid w:val="004E07D5"/>
    <w:rPr>
      <w:i/>
      <w:iCs/>
      <w:color w:val="0F4761" w:themeColor="accent1" w:themeShade="BF"/>
    </w:rPr>
  </w:style>
  <w:style w:type="paragraph" w:styleId="IntenseQuote">
    <w:name w:val="Intense Quote"/>
    <w:basedOn w:val="Normal"/>
    <w:next w:val="Normal"/>
    <w:link w:val="IntenseQuoteChar"/>
    <w:uiPriority w:val="30"/>
    <w:qFormat/>
    <w:rsid w:val="004E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7D5"/>
    <w:rPr>
      <w:i/>
      <w:iCs/>
      <w:color w:val="0F4761" w:themeColor="accent1" w:themeShade="BF"/>
    </w:rPr>
  </w:style>
  <w:style w:type="character" w:styleId="IntenseReference">
    <w:name w:val="Intense Reference"/>
    <w:basedOn w:val="DefaultParagraphFont"/>
    <w:uiPriority w:val="32"/>
    <w:qFormat/>
    <w:rsid w:val="004E07D5"/>
    <w:rPr>
      <w:b/>
      <w:bCs/>
      <w:smallCaps/>
      <w:color w:val="0F4761" w:themeColor="accent1" w:themeShade="BF"/>
      <w:spacing w:val="5"/>
    </w:rPr>
  </w:style>
  <w:style w:type="paragraph" w:styleId="Header">
    <w:name w:val="header"/>
    <w:basedOn w:val="Normal"/>
    <w:link w:val="HeaderChar"/>
    <w:uiPriority w:val="99"/>
    <w:unhideWhenUsed/>
    <w:rsid w:val="00253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A4"/>
  </w:style>
  <w:style w:type="paragraph" w:styleId="Footer">
    <w:name w:val="footer"/>
    <w:basedOn w:val="Normal"/>
    <w:link w:val="FooterChar"/>
    <w:uiPriority w:val="99"/>
    <w:unhideWhenUsed/>
    <w:rsid w:val="0025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A4"/>
  </w:style>
  <w:style w:type="paragraph" w:styleId="EndnoteText">
    <w:name w:val="endnote text"/>
    <w:basedOn w:val="Normal"/>
    <w:link w:val="EndnoteTextChar"/>
    <w:uiPriority w:val="99"/>
    <w:semiHidden/>
    <w:unhideWhenUsed/>
    <w:rsid w:val="00ED3B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3B00"/>
    <w:rPr>
      <w:sz w:val="20"/>
      <w:szCs w:val="20"/>
    </w:rPr>
  </w:style>
  <w:style w:type="character" w:styleId="EndnoteReference">
    <w:name w:val="endnote reference"/>
    <w:basedOn w:val="DefaultParagraphFont"/>
    <w:uiPriority w:val="99"/>
    <w:semiHidden/>
    <w:unhideWhenUsed/>
    <w:rsid w:val="00ED3B00"/>
    <w:rPr>
      <w:vertAlign w:val="superscript"/>
    </w:rPr>
  </w:style>
  <w:style w:type="paragraph" w:styleId="FootnoteText">
    <w:name w:val="footnote text"/>
    <w:basedOn w:val="Normal"/>
    <w:link w:val="FootnoteTextChar"/>
    <w:uiPriority w:val="99"/>
    <w:semiHidden/>
    <w:unhideWhenUsed/>
    <w:rsid w:val="00FE4D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D1F"/>
    <w:rPr>
      <w:sz w:val="20"/>
      <w:szCs w:val="20"/>
    </w:rPr>
  </w:style>
  <w:style w:type="character" w:styleId="FootnoteReference">
    <w:name w:val="footnote reference"/>
    <w:basedOn w:val="DefaultParagraphFont"/>
    <w:uiPriority w:val="99"/>
    <w:semiHidden/>
    <w:unhideWhenUsed/>
    <w:rsid w:val="00FE4D1F"/>
    <w:rPr>
      <w:vertAlign w:val="superscript"/>
    </w:rPr>
  </w:style>
  <w:style w:type="character" w:styleId="PlaceholderText">
    <w:name w:val="Placeholder Text"/>
    <w:basedOn w:val="DefaultParagraphFont"/>
    <w:uiPriority w:val="99"/>
    <w:semiHidden/>
    <w:rsid w:val="00755E5F"/>
    <w:rPr>
      <w:color w:val="666666"/>
    </w:rPr>
  </w:style>
  <w:style w:type="paragraph" w:customStyle="1" w:styleId="defaultstyledtext-xb1qmn-0">
    <w:name w:val="default__styledtext-xb1qmn-0"/>
    <w:basedOn w:val="Normal"/>
    <w:rsid w:val="00D20D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20DE8"/>
    <w:rPr>
      <w:color w:val="467886" w:themeColor="hyperlink"/>
      <w:u w:val="single"/>
    </w:rPr>
  </w:style>
  <w:style w:type="paragraph" w:customStyle="1" w:styleId="p1">
    <w:name w:val="p1"/>
    <w:basedOn w:val="Normal"/>
    <w:rsid w:val="00D20DE8"/>
    <w:pPr>
      <w:spacing w:after="0" w:line="240" w:lineRule="auto"/>
    </w:pPr>
    <w:rPr>
      <w:rFonts w:ascii="Times New Roman" w:hAnsi="Times New Roman" w:cs="Times New Roman"/>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vedekalbcounty.org/organizations/kval-nfp-kishwaukee-valley-art-league" TargetMode="External"/><Relationship Id="rId3" Type="http://schemas.openxmlformats.org/officeDocument/2006/relationships/webSettings" Target="webSettings.xml"/><Relationship Id="rId7" Type="http://schemas.openxmlformats.org/officeDocument/2006/relationships/hyperlink" Target="https://www.kval-nfp.org/event-details/paint-sip-nig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coversycamore.com/events/taste-of-spr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val-nfp.org/event-details/paint-sip-n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Nelson</dc:creator>
  <cp:keywords/>
  <dc:description/>
  <cp:lastModifiedBy>Anthony Nelson</cp:lastModifiedBy>
  <cp:revision>2</cp:revision>
  <dcterms:created xsi:type="dcterms:W3CDTF">2026-03-17T23:36:00Z</dcterms:created>
  <dcterms:modified xsi:type="dcterms:W3CDTF">2026-03-17T23:36:00Z</dcterms:modified>
</cp:coreProperties>
</file>